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18" w:rsidRPr="00291818" w:rsidRDefault="00291818" w:rsidP="00291818">
      <w:pPr>
        <w:spacing w:after="0" w:line="240" w:lineRule="auto"/>
        <w:ind w:firstLine="600"/>
        <w:jc w:val="center"/>
        <w:outlineLvl w:val="1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Лабораторная работа №5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«Исследование комбинационных логических схем»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Цель работы: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научиться реализовывать любые логические функции с помощью элементарных логических схем. Ознакомиться с построением генераторов импульсов, построением формирователей импульсов на основе логических интегральных схем.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 Реализация простых логических функций.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1.1. На основании определения логических операций НЕ (инверсии),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коньюнкции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), ИЛИ (дизъюнкции) заполните табл.1.1.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Таблица 1.1.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709"/>
        <w:gridCol w:w="1134"/>
        <w:gridCol w:w="1276"/>
        <w:gridCol w:w="1275"/>
        <w:gridCol w:w="1276"/>
        <w:gridCol w:w="1843"/>
      </w:tblGrid>
      <w:tr w:rsidR="00291818" w:rsidRPr="00291818" w:rsidTr="00071FBC">
        <w:trPr>
          <w:trHeight w:val="333"/>
          <w:jc w:val="center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Входные переменные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Значение выходных функций F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НЕ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proofErr w:type="gramStart"/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И-НЕ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ИЛИ-НЕ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43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1.2. Нарисуйте принципиальные схемы для реализации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функций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0138929D" wp14:editId="725D3E37">
            <wp:extent cx="464820" cy="220980"/>
            <wp:effectExtent l="0" t="0" r="0" b="7620"/>
            <wp:docPr id="68" name="Рисунок 68" descr="http://it.fitib.altstu.ru/neud/emt/pract/pract1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t.fitib.altstu.ru/neud/emt/pract/pract1.files/image03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7E28B21F" wp14:editId="7A465B73">
            <wp:extent cx="716280" cy="190500"/>
            <wp:effectExtent l="0" t="0" r="7620" b="0"/>
            <wp:docPr id="67" name="Рисунок 67" descr="http://it.fitib.altstu.ru/neud/emt/pract/pract1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t.fitib.altstu.ru/neud/emt/pract/pract1.files/image03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782F4548" wp14:editId="4881DAC2">
            <wp:extent cx="1074420" cy="190500"/>
            <wp:effectExtent l="0" t="0" r="0" b="0"/>
            <wp:docPr id="66" name="Рисунок 66" descr="http://it.fitib.altstu.ru/neud/emt/pract/pract1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t.fitib.altstu.ru/neud/emt/pract/pract1.files/image03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38B22B34" wp14:editId="263044DB">
            <wp:extent cx="716280" cy="228600"/>
            <wp:effectExtent l="0" t="0" r="7620" b="0"/>
            <wp:docPr id="65" name="Рисунок 65" descr="http://it.fitib.altstu.ru/neud/emt/pract/pract1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it.fitib.altstu.ru/neud/emt/pract/pract1.files/image03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24CE4CAB" wp14:editId="195FFE10">
            <wp:extent cx="1074420" cy="228600"/>
            <wp:effectExtent l="0" t="0" r="0" b="0"/>
            <wp:docPr id="64" name="Рисунок 64" descr="http://it.fitib.altstu.ru/neud/emt/pract/pract1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it.fitib.altstu.ru/neud/emt/pract/pract1.files/image03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на логических элементах типа И-НЕ.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Для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функции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12A2594C" wp14:editId="794875E6">
            <wp:extent cx="1074420" cy="190500"/>
            <wp:effectExtent l="0" t="0" r="0" b="0"/>
            <wp:docPr id="63" name="Рисунок 63" descr="http://it.fitib.altstu.ru/neud/emt/pract/pract1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t.fitib.altstu.ru/neud/emt/pract/pract1.files/image03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соберите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нарисованную схему и проверьте, что она выполняет логическую операцию ИЛИ для трех переменных А, В, С.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 Минимизация сложных логических функций и их реализация.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2.1. Пример. Реализуем логическую функцию, представленную в табл. 1.2.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Таблица 1.2.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77"/>
        <w:gridCol w:w="977"/>
        <w:gridCol w:w="950"/>
      </w:tblGrid>
      <w:tr w:rsidR="00291818" w:rsidRPr="00291818" w:rsidTr="00071FBC">
        <w:trPr>
          <w:trHeight w:val="172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F</w:t>
            </w:r>
          </w:p>
        </w:tc>
      </w:tr>
      <w:tr w:rsidR="00291818" w:rsidRPr="00291818" w:rsidTr="00071FBC">
        <w:trPr>
          <w:trHeight w:val="644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Остальным комбинациям А, В, С, не указанным в таблице, соответствует значение F=0. Табл. 1.2. соответствует логическое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выражение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6BDFE8B8" wp14:editId="07EFD7E7">
            <wp:extent cx="1790700" cy="228600"/>
            <wp:effectExtent l="0" t="0" r="0" b="0"/>
            <wp:docPr id="62" name="Рисунок 62" descr="http://it.fitib.altstu.ru/neud/emt/pract/pract1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t.fitib.altstu.ru/neud/emt/pract/pract1.files/image03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По правилам алгебры логики проведем минимизацию функции F. Выносим общий множитель за скобки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173A728A" wp14:editId="3848E5C2">
            <wp:extent cx="1676400" cy="266700"/>
            <wp:effectExtent l="0" t="0" r="0" b="0"/>
            <wp:docPr id="61" name="Рисунок 61" descr="http://it.fitib.altstu.ru/neud/emt/pract/pract1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t.fitib.altstu.ru/neud/emt/pract/pract1.files/image03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Используя очевидное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соотношение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5FA32435" wp14:editId="10B0F234">
            <wp:extent cx="762000" cy="182880"/>
            <wp:effectExtent l="0" t="0" r="0" b="7620"/>
            <wp:docPr id="60" name="Рисунок 60" descr="http://it.fitib.altstu.ru/neud/emt/pract/pract1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t.fitib.altstu.ru/neud/emt/pract/pract1.files/image04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можем в скобках еще раз повторить любой из членов. Добавим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член </w:t>
      </w:r>
      <w:r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6F486C69" wp14:editId="4873E8D6">
            <wp:extent cx="274320" cy="220980"/>
            <wp:effectExtent l="0" t="0" r="0" b="7620"/>
            <wp:docPr id="59" name="Рисунок 59" descr="http://it.fitib.altstu.ru/neud/emt/pract/pract1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t.fitib.altstu.ru/neud/emt/pract/pract1.files/image04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Тогда</w:t>
      </w:r>
      <w:r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21B83AC7" wp14:editId="33B3A063">
            <wp:extent cx="5524500" cy="266700"/>
            <wp:effectExtent l="0" t="0" r="0" b="0"/>
            <wp:docPr id="58" name="Рисунок 58" descr="http://it.fitib.altstu.ru/neud/emt/pract/pract1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t.fitib.altstu.ru/neud/emt/pract/pract1.files/image04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но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0D1CC35F" wp14:editId="237FB8FA">
            <wp:extent cx="1478280" cy="259080"/>
            <wp:effectExtent l="0" t="0" r="7620" b="7620"/>
            <wp:docPr id="57" name="Рисунок 57" descr="http://it.fitib.altstu.ru/neud/emt/pract/pract1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it.fitib.altstu.ru/neud/emt/pract/pract1.files/image043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поэтому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75E821C3" wp14:editId="656438F6">
            <wp:extent cx="1028700" cy="266700"/>
            <wp:effectExtent l="0" t="0" r="0" b="0"/>
            <wp:docPr id="56" name="Рисунок 56" descr="http://it.fitib.altstu.ru/neud/emt/pract/pract1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t.fitib.altstu.ru/neud/emt/pract/pract1.files/image044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(1).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Для реализации выражения (1) с помощью элементов И-НЕ необходимо исключить операцию дизъюнкции, выразив ее по формуле Де Моргана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: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50EA30C6" wp14:editId="435DFBFD">
            <wp:extent cx="807720" cy="259080"/>
            <wp:effectExtent l="0" t="0" r="0" b="7620"/>
            <wp:docPr id="55" name="Рисунок 55" descr="http://it.fitib.altstu.ru/neud/emt/pract/pract1.files/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it.fitib.altstu.ru/neud/emt/pract/pract1.files/image045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Поэтому</w:t>
      </w:r>
      <w:proofErr w:type="gramStart"/>
      <w:r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0798ED82" wp14:editId="10DC4A7A">
            <wp:extent cx="1188720" cy="259080"/>
            <wp:effectExtent l="0" t="0" r="0" b="7620"/>
            <wp:docPr id="54" name="Рисунок 54" descr="http://it.fitib.altstu.ru/neud/emt/pract/pract1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it.fitib.altstu.ru/neud/emt/pract/pract1.files/image04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2)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Выражение (2) реализуется в схеме (рис.1.2.).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6E21F146" wp14:editId="27320B29">
            <wp:extent cx="4229100" cy="891540"/>
            <wp:effectExtent l="0" t="0" r="0" b="3810"/>
            <wp:docPr id="53" name="Рисунок 53" descr="http://it.fitib.altstu.ru/neud/emt/pract/pract1.files/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it.fitib.altstu.ru/neud/emt/pract/pract1.files/image04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Рис.1.2.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Соберите схему (рис.1.2) и проверьте, что она реализует функцию, заданную в табл.1.2.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Из табл.1.3 выберите логическую функцию для своего варианта, составьте соответствующее логическое выражение, минимизируйте его и приведите к виду, удобному для схемной реализации.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Из типовых элементов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И-НЕ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соберите схему и проверьте, что она реализует логическую функцию вашего варианта.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Таблица 1.3.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5E2D9C5" wp14:editId="2AC9250C">
            <wp:extent cx="5951220" cy="2103120"/>
            <wp:effectExtent l="0" t="0" r="0" b="0"/>
            <wp:docPr id="52" name="Рисунок 52" descr="http://it.fitib.altstu.ru/neud/emt/pract/pract1.files/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t.fitib.altstu.ru/neud/emt/pract/pract1.files/image08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 Синтез логических схем.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3.1.1. Синтезируйте и реализуйте схему электронного замка, открываемого (F=1) комбинацией входных сигналов 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4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определяющих номер вашего варианта. Например, для варианта 9 замок должен открываться комбинацией 1001.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3.1.2. Синтезируйте и реализуйте схему, моделирующую автомат для голосования на примере трех участников. Алгоритм голосования: решение принято (F=1), когда за него голосует не менее двух человек из трех.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3.1.3. Синтезируйте и реализуйте схему “исключающее ИЛИ” (2 варианта), пользуясь элементами 2И-НЕ схемы К155ЛА3. Первый вариант имеет более простую запись и реализуется на пяти элементах 2И-НЕ, второй более сложную запись, но требует для реализации только 4 элемента.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3.1.4. Синтезируйте и реализуйте схему одноразрядного компаратора, работающего по алгоритму: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F=0, если А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&gt;А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 и F=1, если 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3.1.5. Синтезируйте и реализуйте схему коммутатора сигналов, работающую по алгоритму: F=В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если А=1 и F=В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если А=0.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Здесь А-коммутирующий сигнал, В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,В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-коммутируемые сигналы.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 xml:space="preserve">3.1.6. С помощью логического преобразователя подтвердите результаты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пп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3.1.4.,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3.1.5 (задайте таблицу истинности, на ее основе получите минимизированное логическое выражение и схему устройства только на элементах И-НЕ).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4.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Укоротитель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импульсов.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4.1.1. Соберите схему (рисунок 1). Зарисуйте осциллограммы в точках А, В,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D при подаче на вход импульсов от внешнего генератора (соедините канал В осциллографа с выходом D, а к каналу А - поочередно подключите точки А, В, О исследуемой схемы).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019F05F8" wp14:editId="4CB4AEF2">
            <wp:extent cx="4411980" cy="1935480"/>
            <wp:effectExtent l="0" t="0" r="7620" b="7620"/>
            <wp:docPr id="51" name="Рисунок 51" descr="http://it.fitib.altstu.ru/neud/emt/pract/pract1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it.fitib.altstu.ru/neud/emt/pract/pract1.files/image04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Рисунок 1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5. Удлинитель импульсов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одновибратор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5.1.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5.1.1. Соберите схему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одновибратора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(рисунок 2). Подайте на вход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одновибратора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импульсы от внешнего генератора. Зарисуйте осциллограммы напряжений в точках А, В,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D.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AA84811" wp14:editId="34E1846D">
            <wp:extent cx="4480560" cy="2316480"/>
            <wp:effectExtent l="0" t="0" r="0" b="7620"/>
            <wp:docPr id="50" name="Рисунок 50" descr="http://it.fitib.altstu.ru/neud/emt/pract/pract1.files/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t.fitib.altstu.ru/neud/emt/pract/pract1.files/image04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Рисунок 2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AA211AE" wp14:editId="468D1002">
            <wp:extent cx="1912620" cy="1485900"/>
            <wp:effectExtent l="0" t="0" r="0" b="0"/>
            <wp:docPr id="49" name="Рисунок 49" descr="http://it.fitib.altstu.ru/neud/emt/pract/pract1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t.fitib.altstu.ru/neud/emt/pract/pract1.files/image05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Параметры функционального генератора: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вид входных сигналов – прямоугольный;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частота – 50 Гц;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амплитуда входных сигналов – 10 В;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-  скважность – 10%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 Схема задержки импульсов.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6.1.1. Синтезируйте схему, обеспечивающую выдачу положительных импульсов постоянной длительности, сдвинутых относительно коротких отрицательных импульсов на некоторое время t. Для этого воспользуйтесь схемами 1 и 2. Постройте диаграммы для характерных точек схемы.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6.1.2. Соберите синтезированную схему и пронаблюдайте ее работу.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 Содержание отчета.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7.1. Результаты выполнения п. 1.1, 1.2.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7.2. Исходное логическое выражение, его минимизация и схемная реализация по п. 2.2.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7.3. Аналогично для п. 3.1.1, 3.1.2, 3.1.3, 3.1.4, 3.1.5.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7.4. Пункт 3.1.6. продемонстрировать при сдаче отчета.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2CAC07BA" wp14:editId="5EB12CBB">
            <wp:extent cx="1897380" cy="1470660"/>
            <wp:effectExtent l="0" t="0" r="7620" b="0"/>
            <wp:docPr id="48" name="Рисунок 48" descr="http://it.fitib.altstu.ru/neud/emt/pract/pract1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t.fitib.altstu.ru/neud/emt/pract/pract1.files/image051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Параметры функционального генератора: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вид входных сигналов – прямоугольный;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частота – 50 Гц;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-  амплитуда входных сигналов – 10 В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7.5. Схема рис. 1 и результаты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п.п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4.1.1.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7.6. Схема рис. 2 и результаты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п.п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5.1.1.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7.7. Синтезированная схема задержки и результаты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п.п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6.1.1.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bookmarkStart w:id="0" w:name="6"/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1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Лабораторная работа №6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«Триггеры»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Цель работы: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изучить структуру триггеров различных типов и алгоритмы их работы</w:t>
      </w:r>
      <w:bookmarkEnd w:id="0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 Триггеры на логических элементах.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1.1. Асинхронный R-S триггер с инверсными входами.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Соберите схему триггера на логических элементах 2И-НЕ и проверьте таблицу его состояний.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E0DEAAF" wp14:editId="06F112DF">
            <wp:extent cx="1371600" cy="1409700"/>
            <wp:effectExtent l="0" t="0" r="0" b="0"/>
            <wp:docPr id="47" name="Рисунок 47" descr="http://it.fitib.altstu.ru/neud/emt/pract/pract1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it.fitib.altstu.ru/neud/emt/pract/pract1.files/image05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09"/>
        <w:gridCol w:w="1417"/>
      </w:tblGrid>
      <w:tr w:rsidR="00291818" w:rsidRPr="00291818" w:rsidTr="00071FBC">
        <w:trPr>
          <w:trHeight w:val="136"/>
          <w:jc w:val="center"/>
        </w:trPr>
        <w:tc>
          <w:tcPr>
            <w:tcW w:w="2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Таблица 1</w:t>
            </w:r>
          </w:p>
        </w:tc>
      </w:tr>
      <w:tr w:rsidR="00291818" w:rsidRPr="00291818" w:rsidTr="00071FBC">
        <w:trPr>
          <w:trHeight w:val="136"/>
          <w:jc w:val="center"/>
        </w:trPr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proofErr w:type="spellStart"/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t</w:t>
            </w: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t</w:t>
            </w: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n+1</w:t>
            </w:r>
          </w:p>
        </w:tc>
      </w:tr>
      <w:tr w:rsidR="00291818" w:rsidRPr="00291818" w:rsidTr="00071FBC">
        <w:trPr>
          <w:trHeight w:val="183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696D9993" wp14:editId="2CA98ED2">
                  <wp:extent cx="152400" cy="198120"/>
                  <wp:effectExtent l="0" t="0" r="0" b="0"/>
                  <wp:docPr id="46" name="Рисунок 46" descr="http://it.fitib.altstu.ru/neud/emt/pract/pract1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it.fitib.altstu.ru/neud/emt/pract/pract1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7FD8CFC6" wp14:editId="3BA7D5B1">
                  <wp:extent cx="160020" cy="190500"/>
                  <wp:effectExtent l="0" t="0" r="0" b="0"/>
                  <wp:docPr id="45" name="Рисунок 45" descr="http://it.fitib.altstu.ru/neud/emt/pract/pract1.files/image0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it.fitib.altstu.ru/neud/emt/pract/pract1.files/image0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Q</w:t>
            </w: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n+1</w:t>
            </w:r>
          </w:p>
        </w:tc>
      </w:tr>
      <w:tr w:rsidR="00291818" w:rsidRPr="00291818" w:rsidTr="00071FBC">
        <w:trPr>
          <w:trHeight w:val="31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1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1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14"/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 </w:t>
            </w:r>
          </w:p>
        </w:tc>
      </w:tr>
    </w:tbl>
    <w:p w:rsid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1.2. Тактируемый (синхронный) R-S триггер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Соберите схему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триггера  на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логических элементах 2И-НЕ и проверьте таблицу его состояний.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30BDBD65" wp14:editId="7A179A37">
            <wp:extent cx="1981200" cy="1493520"/>
            <wp:effectExtent l="0" t="0" r="0" b="0"/>
            <wp:docPr id="44" name="Рисунок 44" descr="http://it.fitib.altstu.ru/neud/emt/pract/pract1.files/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it.fitib.altstu.ru/neud/emt/pract/pract1.files/image055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977"/>
        <w:gridCol w:w="963"/>
        <w:gridCol w:w="1056"/>
        <w:gridCol w:w="1068"/>
        <w:gridCol w:w="1240"/>
      </w:tblGrid>
      <w:tr w:rsidR="00291818" w:rsidRPr="00291818" w:rsidTr="00071FBC">
        <w:trPr>
          <w:trHeight w:val="416"/>
          <w:jc w:val="center"/>
        </w:trPr>
        <w:tc>
          <w:tcPr>
            <w:tcW w:w="36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Таблица 2</w:t>
            </w:r>
          </w:p>
        </w:tc>
      </w:tr>
      <w:tr w:rsidR="00291818" w:rsidRPr="00291818" w:rsidTr="00071FBC">
        <w:trPr>
          <w:trHeight w:val="416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7684179A" wp14:editId="448A773D">
                  <wp:extent cx="152400" cy="198120"/>
                  <wp:effectExtent l="0" t="0" r="0" b="0"/>
                  <wp:docPr id="43" name="Рисунок 43" descr="http://it.fitib.altstu.ru/neud/emt/pract/pract1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it.fitib.altstu.ru/neud/emt/pract/pract1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F0D4896" wp14:editId="0BA66BC7">
                  <wp:extent cx="160020" cy="190500"/>
                  <wp:effectExtent l="0" t="0" r="0" b="0"/>
                  <wp:docPr id="42" name="Рисунок 42" descr="http://it.fitib.altstu.ru/neud/emt/pract/pract1.files/image0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it.fitib.altstu.ru/neud/emt/pract/pract1.files/image0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Q</w:t>
            </w: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n+1</w:t>
            </w:r>
          </w:p>
        </w:tc>
      </w:tr>
      <w:tr w:rsidR="00291818" w:rsidRPr="00291818" w:rsidTr="00071FBC">
        <w:trPr>
          <w:trHeight w:val="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350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1.3. D-триггер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Соберите схему триггера на логических элементах 2И-НЕ и проверьте таблицу его состояний.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0A815723" wp14:editId="1EF882C7">
            <wp:extent cx="1905000" cy="1333500"/>
            <wp:effectExtent l="0" t="0" r="0" b="0"/>
            <wp:docPr id="41" name="Рисунок 41" descr="http://it.fitib.altstu.ru/neud/emt/pract/pract1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it.fitib.altstu.ru/neud/emt/pract/pract1.files/image05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63"/>
        <w:gridCol w:w="1056"/>
        <w:gridCol w:w="1068"/>
        <w:gridCol w:w="1240"/>
      </w:tblGrid>
      <w:tr w:rsidR="00291818" w:rsidRPr="00291818" w:rsidTr="00071FBC">
        <w:trPr>
          <w:trHeight w:val="321"/>
          <w:jc w:val="center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Таблица 3</w:t>
            </w:r>
          </w:p>
        </w:tc>
      </w:tr>
      <w:tr w:rsidR="00291818" w:rsidRPr="00291818" w:rsidTr="00071FBC">
        <w:trPr>
          <w:trHeight w:val="321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3EBDD473" wp14:editId="138C168C">
                  <wp:extent cx="152400" cy="198120"/>
                  <wp:effectExtent l="0" t="0" r="0" b="0"/>
                  <wp:docPr id="40" name="Рисунок 40" descr="http://it.fitib.altstu.ru/neud/emt/pract/pract1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it.fitib.altstu.ru/neud/emt/pract/pract1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049B960" wp14:editId="27595A6A">
                  <wp:extent cx="160020" cy="190500"/>
                  <wp:effectExtent l="0" t="0" r="0" b="0"/>
                  <wp:docPr id="39" name="Рисунок 39" descr="http://it.fitib.altstu.ru/neud/emt/pract/pract1.files/image0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it.fitib.altstu.ru/neud/emt/pract/pract1.files/image0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Q</w:t>
            </w: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n+1</w:t>
            </w:r>
          </w:p>
        </w:tc>
      </w:tr>
      <w:tr w:rsidR="00291818" w:rsidRPr="00291818" w:rsidTr="00071FBC">
        <w:trPr>
          <w:trHeight w:val="376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23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23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291818" w:rsidRPr="00291818" w:rsidTr="00071FBC">
        <w:trPr>
          <w:trHeight w:val="235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1.4. Задача: для R-S триггера с инверсными входами даны переменные входные параметры X и Y, изменение которых во времени показано на рис.1. По номеру своего варианта выбрать вид входных сигналов из таблицы: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36"/>
        <w:gridCol w:w="936"/>
        <w:gridCol w:w="1056"/>
        <w:gridCol w:w="1056"/>
        <w:gridCol w:w="1056"/>
        <w:gridCol w:w="1056"/>
      </w:tblGrid>
      <w:tr w:rsidR="00291818" w:rsidRPr="00291818" w:rsidTr="00071FBC">
        <w:trPr>
          <w:trHeight w:val="305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6</w:t>
            </w:r>
          </w:p>
        </w:tc>
      </w:tr>
      <w:tr w:rsidR="00291818" w:rsidRPr="00291818" w:rsidTr="00071FBC">
        <w:trPr>
          <w:trHeight w:val="27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9EE5360" wp14:editId="37015AF3">
                  <wp:extent cx="144780" cy="266700"/>
                  <wp:effectExtent l="0" t="0" r="7620" b="0"/>
                  <wp:docPr id="38" name="Рисунок 38" descr="http://it.fitib.altstu.ru/neud/emt/pract/pract1.files/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it.fitib.altstu.ru/neud/emt/pract/pract1.files/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A0AE448" wp14:editId="1EE48D5A">
                  <wp:extent cx="144780" cy="220980"/>
                  <wp:effectExtent l="0" t="0" r="7620" b="7620"/>
                  <wp:docPr id="37" name="Рисунок 37" descr="http://it.fitib.altstu.ru/neud/emt/pract/pract1.files/image0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it.fitib.altstu.ru/neud/emt/pract/pract1.files/image0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y</w:t>
            </w:r>
          </w:p>
        </w:tc>
      </w:tr>
      <w:tr w:rsidR="00291818" w:rsidRPr="00291818" w:rsidTr="00071FBC">
        <w:trPr>
          <w:trHeight w:val="264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10F7E73" wp14:editId="0A72E9EE">
                  <wp:extent cx="144780" cy="220980"/>
                  <wp:effectExtent l="0" t="0" r="7620" b="7620"/>
                  <wp:docPr id="36" name="Рисунок 36" descr="http://it.fitib.altstu.ru/neud/emt/pract/pract1.files/image0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it.fitib.altstu.ru/neud/emt/pract/pract1.files/image0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7585155E" wp14:editId="0D91A30C">
                  <wp:extent cx="144780" cy="266700"/>
                  <wp:effectExtent l="0" t="0" r="7620" b="0"/>
                  <wp:docPr id="35" name="Рисунок 35" descr="http://it.fitib.altstu.ru/neud/emt/pract/pract1.files/image0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it.fitib.altstu.ru/neud/emt/pract/pract1.files/image0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lastRenderedPageBreak/>
        <w:drawing>
          <wp:inline distT="0" distB="0" distL="0" distR="0" wp14:anchorId="2728CC6B" wp14:editId="6336DC2B">
            <wp:extent cx="2232660" cy="1600200"/>
            <wp:effectExtent l="0" t="0" r="0" b="0"/>
            <wp:docPr id="34" name="Рисунок 34" descr="http://it.fitib.altstu.ru/neud/emt/pract/pract1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it.fitib.altstu.ru/neud/emt/pract/pract1.files/image06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Соберите схему R-S триггера с инверсными входами, подав на входы R и S коды с генератора слова, а на логический анализатор - входы R, S и выходы Q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4AA93968" wp14:editId="590C382D">
            <wp:extent cx="182880" cy="259080"/>
            <wp:effectExtent l="0" t="0" r="7620" b="7620"/>
            <wp:docPr id="33" name="Рисунок 33" descr="http://it.fitib.altstu.ru/neud/emt/pract/pract1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it.fitib.altstu.ru/neud/emt/pract/pract1.files/image06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Коды генератора слова следует задавать так: биты S и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R  соответствуют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битам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остальные биты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…D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15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равны 0. Выбрав по номеру варианта последовательность битов R и S для каждого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шаг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, следует записать слово в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шестнадцатиричном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коде. Таким образом, в генератор слова вводится 10 слов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T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шаг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=10).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91818" w:rsidRPr="00291818" w:rsidTr="00071FBC">
        <w:trPr>
          <w:trHeight w:val="305"/>
          <w:jc w:val="center"/>
        </w:trPr>
        <w:tc>
          <w:tcPr>
            <w:tcW w:w="69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Таблица 4</w:t>
            </w:r>
          </w:p>
        </w:tc>
      </w:tr>
      <w:tr w:rsidR="00291818" w:rsidRPr="00291818" w:rsidTr="00071FBC">
        <w:trPr>
          <w:trHeight w:val="30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10</w:t>
            </w:r>
          </w:p>
        </w:tc>
      </w:tr>
      <w:tr w:rsidR="00291818" w:rsidRPr="00291818" w:rsidTr="00071FBC">
        <w:trPr>
          <w:trHeight w:val="275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4D3F7AE" wp14:editId="12D1A62E">
                  <wp:extent cx="121920" cy="144780"/>
                  <wp:effectExtent l="0" t="0" r="0" b="7620"/>
                  <wp:docPr id="32" name="Рисунок 32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FE0EFA2" wp14:editId="4355C0D0">
                  <wp:extent cx="137160" cy="152400"/>
                  <wp:effectExtent l="0" t="0" r="0" b="0"/>
                  <wp:docPr id="31" name="Рисунок 31" descr="http://it.fitib.altstu.ru/neud/emt/pract/pract1.files/image0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it.fitib.altstu.ru/neud/emt/pract/pract1.files/image0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BD2D6C9" wp14:editId="7286B415">
                  <wp:extent cx="144780" cy="160020"/>
                  <wp:effectExtent l="0" t="0" r="7620" b="0"/>
                  <wp:docPr id="30" name="Рисунок 30" descr="http://it.fitib.altstu.ru/neud/emt/pract/pract1.files/image0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it.fitib.altstu.ru/neud/emt/pract/pract1.files/image0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34B78C61" wp14:editId="00913DBC">
                  <wp:extent cx="144780" cy="190500"/>
                  <wp:effectExtent l="0" t="0" r="7620" b="0"/>
                  <wp:docPr id="29" name="Рисунок 29" descr="http://it.fitib.altstu.ru/neud/emt/pract/pract1.files/image0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it.fitib.altstu.ru/neud/emt/pract/pract1.files/image0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5EF9F644" wp14:editId="3669658C">
                  <wp:extent cx="121920" cy="144780"/>
                  <wp:effectExtent l="0" t="0" r="0" b="7620"/>
                  <wp:docPr id="28" name="Рисунок 28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4697ECF" wp14:editId="5E328198">
                  <wp:extent cx="137160" cy="152400"/>
                  <wp:effectExtent l="0" t="0" r="0" b="0"/>
                  <wp:docPr id="27" name="Рисунок 27" descr="http://it.fitib.altstu.ru/neud/emt/pract/pract1.files/image0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it.fitib.altstu.ru/neud/emt/pract/pract1.files/image0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52A29F7A" wp14:editId="43CCDD71">
                  <wp:extent cx="121920" cy="144780"/>
                  <wp:effectExtent l="0" t="0" r="0" b="7620"/>
                  <wp:docPr id="26" name="Рисунок 26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55814E4" wp14:editId="3F262454">
                  <wp:extent cx="137160" cy="160020"/>
                  <wp:effectExtent l="0" t="0" r="0" b="0"/>
                  <wp:docPr id="25" name="Рисунок 25" descr="http://it.fitib.altstu.ru/neud/emt/pract/pract1.files/image0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it.fitib.altstu.ru/neud/emt/pract/pract1.files/image0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354C7884" wp14:editId="51B83D2A">
                  <wp:extent cx="144780" cy="160020"/>
                  <wp:effectExtent l="0" t="0" r="7620" b="0"/>
                  <wp:docPr id="24" name="Рисунок 24" descr="http://it.fitib.altstu.ru/neud/emt/pract/pract1.files/image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it.fitib.altstu.ru/neud/emt/pract/pract1.files/image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40F4C9A" wp14:editId="79FA6956">
                  <wp:extent cx="144780" cy="190500"/>
                  <wp:effectExtent l="0" t="0" r="7620" b="0"/>
                  <wp:docPr id="23" name="Рисунок 23" descr="http://it.fitib.altstu.ru/neud/emt/pract/pract1.files/image0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it.fitib.altstu.ru/neud/emt/pract/pract1.files/image0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818" w:rsidRPr="00291818" w:rsidTr="00071FBC">
        <w:trPr>
          <w:trHeight w:val="264"/>
          <w:jc w:val="center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16A80DB1" wp14:editId="4822061C">
                  <wp:extent cx="144780" cy="160020"/>
                  <wp:effectExtent l="0" t="0" r="7620" b="0"/>
                  <wp:docPr id="22" name="Рисунок 22" descr="http://it.fitib.altstu.ru/neud/emt/pract/pract1.files/image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it.fitib.altstu.ru/neud/emt/pract/pract1.files/image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5C512C99" wp14:editId="3128CDEA">
                  <wp:extent cx="121920" cy="144780"/>
                  <wp:effectExtent l="0" t="0" r="0" b="7620"/>
                  <wp:docPr id="21" name="Рисунок 21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57045CE" wp14:editId="3F32A15D">
                  <wp:extent cx="137160" cy="182880"/>
                  <wp:effectExtent l="0" t="0" r="0" b="7620"/>
                  <wp:docPr id="20" name="Рисунок 20" descr="http://it.fitib.altstu.ru/neud/emt/pract/pract1.files/image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it.fitib.altstu.ru/neud/emt/pract/pract1.files/image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1465491A" wp14:editId="0CB21588">
                  <wp:extent cx="137160" cy="160020"/>
                  <wp:effectExtent l="0" t="0" r="0" b="0"/>
                  <wp:docPr id="19" name="Рисунок 19" descr="http://it.fitib.altstu.ru/neud/emt/pract/pract1.files/image0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it.fitib.altstu.ru/neud/emt/pract/pract1.files/image0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26F0C6E4" wp14:editId="7E0AF36A">
                  <wp:extent cx="137160" cy="152400"/>
                  <wp:effectExtent l="0" t="0" r="0" b="0"/>
                  <wp:docPr id="18" name="Рисунок 18" descr="http://it.fitib.altstu.ru/neud/emt/pract/pract1.files/image0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it.fitib.altstu.ru/neud/emt/pract/pract1.files/image0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5291A81" wp14:editId="14EA770C">
                  <wp:extent cx="121920" cy="144780"/>
                  <wp:effectExtent l="0" t="0" r="0" b="7620"/>
                  <wp:docPr id="17" name="Рисунок 17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01E5B2F9" wp14:editId="640FA2FE">
                  <wp:extent cx="137160" cy="182880"/>
                  <wp:effectExtent l="0" t="0" r="0" b="7620"/>
                  <wp:docPr id="16" name="Рисунок 16" descr="http://it.fitib.altstu.ru/neud/emt/pract/pract1.files/image0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it.fitib.altstu.ru/neud/emt/pract/pract1.files/image0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46ECCE61" wp14:editId="05B6437F">
                  <wp:extent cx="137160" cy="160020"/>
                  <wp:effectExtent l="0" t="0" r="0" b="0"/>
                  <wp:docPr id="15" name="Рисунок 15" descr="http://it.fitib.altstu.ru/neud/emt/pract/pract1.files/image0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it.fitib.altstu.ru/neud/emt/pract/pract1.files/image0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3C4813F6" wp14:editId="3432A061">
                  <wp:extent cx="144780" cy="190500"/>
                  <wp:effectExtent l="0" t="0" r="7620" b="0"/>
                  <wp:docPr id="14" name="Рисунок 14" descr="http://it.fitib.altstu.ru/neud/emt/pract/pract1.files/image0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it.fitib.altstu.ru/neud/emt/pract/pract1.files/image0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1818" w:rsidRPr="00291818" w:rsidRDefault="00291818" w:rsidP="00291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291818">
              <w:rPr>
                <w:rFonts w:ascii="Times New Roman" w:eastAsia="Times New Roman" w:hAnsi="Times New Roman" w:cs="Times New Roman"/>
                <w:noProof/>
                <w:color w:val="32321E"/>
                <w:sz w:val="24"/>
                <w:szCs w:val="24"/>
                <w:vertAlign w:val="subscript"/>
                <w:lang w:eastAsia="ru-RU"/>
              </w:rPr>
              <w:drawing>
                <wp:inline distT="0" distB="0" distL="0" distR="0" wp14:anchorId="153F852E" wp14:editId="40E4E451">
                  <wp:extent cx="121920" cy="144780"/>
                  <wp:effectExtent l="0" t="0" r="0" b="7620"/>
                  <wp:docPr id="13" name="Рисунок 13" descr="http://it.fitib.altstu.ru/neud/emt/pract/pract1.files/image0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it.fitib.altstu.ru/neud/emt/pract/pract1.files/image0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Например, в первом шаге R=0, S=1,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следовательно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в двоичном коде: 0000.0000.0000.00</w:t>
      </w: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01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или в шестнадцатеричном </w:t>
      </w: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0001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– первый код генератора слова. Во втором шаге R=1, S=0: 0000.0000.0000.00</w:t>
      </w: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10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2 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 </w:t>
      </w: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0002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16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– второй код генератора слова и т.д.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2817D084" wp14:editId="34A730AB">
            <wp:extent cx="4030980" cy="1851660"/>
            <wp:effectExtent l="0" t="0" r="7620" b="0"/>
            <wp:docPr id="12" name="Рисунок 12" descr="http://it.fitib.altstu.ru/neud/emt/pract/pract1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it.fitib.altstu.ru/neud/emt/pract/pract1.files/image071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Получите с помощью логического анализатора временные диаграммы для R, S, Q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0D02EC5C" wp14:editId="44324FE7">
            <wp:extent cx="182880" cy="259080"/>
            <wp:effectExtent l="0" t="0" r="7620" b="7620"/>
            <wp:docPr id="11" name="Рисунок 11" descr="http://it.fitib.altstu.ru/neud/emt/pract/pract1.files/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it.fitib.altstu.ru/neud/emt/pract/pract1.files/image06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Зарисуйте их.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 Интегральные триггеры.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2.1. D-триггер 74175 (триггер-защелка).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Выберите из 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i/>
          <w:iCs/>
          <w:color w:val="32321E"/>
          <w:sz w:val="24"/>
          <w:szCs w:val="24"/>
          <w:lang w:eastAsia="ru-RU"/>
        </w:rPr>
        <w:t> 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интегральную схему D-триггера 74175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Quad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D-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type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FF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clr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59301986" wp14:editId="255003E5">
            <wp:extent cx="266700" cy="259080"/>
            <wp:effectExtent l="0" t="0" r="0" b="7620"/>
            <wp:docPr id="10" name="Рисунок 10" descr="http://it.fitib.altstu.ru/neud/emt/pract/pract1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it.fitib.altstu.ru/neud/emt/pract/pract1.files/image07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Данная интегральная схема содержит четыре двухступенчатых Д-триггера. На выходы 1Q, 2Q, 3Q и 4Q поступает информация с входов 1D, 2D, 3D, и 4D при значении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стробсигнала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CLK=1 информация “защелкивается”. Сигнал CLR’=0 сбрасывает триггер в исходное состояние. Питание микросхемы: 8 (GND) – общий провод, 16 (VCC)-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U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пит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2.1.1. Задание: Исследуйте поведение триггера, воспользовавшись одним из входов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i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и соответствующим выходом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i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В какой момент происходит защелкивание информации?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Нарисуйте схему подключения ИС 74175 для записи на выходах ее кода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4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=0011. Соберите схему и зафиксируйте на выходах заданный код.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 JK-триггер 7472.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Выберите из 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интегральную схему JK-триггера 7472 (AND-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gated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JK MS-SLV FF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pre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,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clr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)). Данная интегральная схема содержит: входы - J1, J2, J3, К1, К2,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 xml:space="preserve">К3; выходы – Q и Q’, а также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стробсигнал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CLK, сброс – CLR’ и вход предустановки PRE’. Питание микросхемы: 7 – общий провод, 14 -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U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пит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2.2.1. Ознакомьтесь с работой JK-триггера. Запишите таблицу состояний триггера. Какие строчки таблицы соответствуют работе JK-триггера в качестве RS-триггера и Т-триггера?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2.2.2. Задание: Соберите схему включения триггера 7472. На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выходы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09B23658" wp14:editId="14DB92C2">
            <wp:extent cx="342900" cy="228600"/>
            <wp:effectExtent l="0" t="0" r="0" b="0"/>
            <wp:docPr id="9" name="Рисунок 9" descr="http://it.fitib.altstu.ru/neud/emt/pract/pract1.files/image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it.fitib.altstu.ru/neud/emt/pract/pract1.files/image073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подключите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светодиоды. Проверьте все варианты таблицы состояний. Соберите схему D-триггера на JK-триггере и проверьте ее работу. В качестве инвертора воспользуйтесь соответствующим логическим элементом.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 Содержание отчета.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3.1. Результаты п. 1.1,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1.2.,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1.3., 1.4.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3.2. Схема и результаты п. 2.1.1.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3.3. Таблица п. 2.2.1 и пояснение к ней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bookmarkStart w:id="1" w:name="7"/>
    </w:p>
    <w:p w:rsidR="00291818" w:rsidRDefault="00291818">
      <w:pPr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br w:type="page"/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1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lastRenderedPageBreak/>
        <w:t>Лабораторная работа №7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«Мультиплексоры, дешифраторы, сумматоры»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Цель работы: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изучить алгоритмы работы этих схем</w:t>
      </w:r>
      <w:bookmarkEnd w:id="1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 Мультиплексор 74151.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Выберите из</w:t>
      </w:r>
      <w:r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(библиотека </w:t>
      </w:r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MUX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) интегральную схему мультиплексора MUX 74151 [1-of-8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Data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Sel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/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Mux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]. Данная интегральная схема содержит: восемь входов -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…D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7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; адресные входы А, В и С (С является старшим битом адреса); прямой выход – Y и инверсный выход – W. Питание микросхемы: 8 (GND) – общий провод, 16 (VCC) – +5 В. Примечание: выход G’ не использовать.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1.1.1. Соберите схему включения мультиплексора. На выходы Y и W подключите светодиоды. Поочередно на один из входов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D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..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7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подайте сигнал и проверьте работу мультиплексора. Результаты занесите в таблицу:</w:t>
      </w:r>
    </w:p>
    <w:p w:rsidR="00291818" w:rsidRPr="00291818" w:rsidRDefault="00291818" w:rsidP="0029181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699C636" wp14:editId="1455E621">
            <wp:extent cx="6553200" cy="2034540"/>
            <wp:effectExtent l="0" t="0" r="0" b="3810"/>
            <wp:docPr id="8" name="Рисунок 8" descr="http://it.fitib.altstu.ru/neud/emt/pract/pract1.files/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it.fitib.altstu.ru/neud/emt/pract/pract1.files/image079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1.1.2. Воспользуйтесь мультиплексором как универсальным логическим элементом и на основе его постройте схему: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а) выполняющую операцию дизъюнкции трех переменных (у=А+В+С).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Соберите  схему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 проверьте ее работу;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б) выполняющую операцию конъюнкции с отрицанием (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3E6A31AB" wp14:editId="0B003102">
            <wp:extent cx="678180" cy="266700"/>
            <wp:effectExtent l="0" t="0" r="7620" b="0"/>
            <wp:docPr id="7" name="Рисунок 7" descr="http://it.fitib.altstu.ru/neud/emt/pract/pract1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it.fitib.altstu.ru/neud/emt/pract/pract1.files/image07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 Соберите схему и проверьте ее работу. С какого выхода нужно снимать сигнал?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 Дешифратор 74155.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Выберите из 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(библиотека </w:t>
      </w:r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DEC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интегральную схему дешифратора 74155 [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Dual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2-to-4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Dec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/DEMUX]. ИС 74155 –представляет собой сдвоенный дешифратор 2-4. Данная интегральная схема содержит: входы – А, В, 1С и 2С’ (входу А соответствуют младшие биты сигнала); </w:t>
      </w: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u w:val="single"/>
          <w:lang w:eastAsia="ru-RU"/>
        </w:rPr>
        <w:t>инверсные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выходы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2Y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2Y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2Y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Сигналы 1G’ и 1С открывают выходы 1Y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i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а сигналы 2G’ и 2С’ – выходы 2Y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i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Питание микросхемы: 8 (GND) – общий провод, 16 (VCC) – +5 В.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2.1. Ознакомьтесь с работой дешифратора.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2.2.1. Перепишите таблицу состояний сдвоенного дешифратора 2-4 и проверьте ее, собрав схему.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2.2.2. На основе дешифратора 2-4 постройте схему дешифратора 3-8. Составьте таблицу состояний и проверьте ее на собранной схеме.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Таблица состояний дешифратора 74155.</w:t>
      </w:r>
    </w:p>
    <w:p w:rsidR="00291818" w:rsidRPr="00291818" w:rsidRDefault="00291818" w:rsidP="002918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lastRenderedPageBreak/>
        <w:drawing>
          <wp:inline distT="0" distB="0" distL="0" distR="0" wp14:anchorId="2164E2EF" wp14:editId="3662B00F">
            <wp:extent cx="6576060" cy="1836420"/>
            <wp:effectExtent l="0" t="0" r="0" b="0"/>
            <wp:docPr id="6" name="Рисунок 6" descr="http://it.fitib.altstu.ru/neud/emt/pract/pract1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it.fitib.altstu.ru/neud/emt/pract/pract1.files/image080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2. Сумматор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4008 </w:t>
      </w: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03090300" wp14:editId="0BC4B86C">
            <wp:extent cx="266700" cy="259080"/>
            <wp:effectExtent l="0" t="0" r="0" b="7620"/>
            <wp:docPr id="5" name="Рисунок 5" descr="http://it.fitib.altstu.ru/neud/emt/pract/pract1.files/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it.fitib.altstu.ru/neud/emt/pract/pract1.files/image075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  <w:proofErr w:type="gramEnd"/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Выберите из 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ICs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(серия 4ххх) интегральную схему сумматора 4008 [4-bit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Binary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Full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Adder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]. ИС представляет собой четырехразрядный сумматор кодов 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…А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…В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Выходы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3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Сигналы СOUT и CIN подключить к общему проводу (земле). Питание микросхемы: 8 (VSS) – общий провод, 16 (VDD) – +5 В.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3.1.1. Соберите схему сумматора, подав на входы 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  В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коды слагаемых (А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+ 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), остальные входы соедините на общий провод. К выходам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S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подключите светодиоды.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3.1.2. Выполните сложение кодов (А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+ 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и проверьте результат, используя сумматор: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vertAlign w:val="subscript"/>
          <w:lang w:eastAsia="ru-RU"/>
        </w:rPr>
        <w:drawing>
          <wp:inline distT="0" distB="0" distL="0" distR="0" wp14:anchorId="14E3BB2A" wp14:editId="7F900001">
            <wp:extent cx="114300" cy="220980"/>
            <wp:effectExtent l="0" t="0" r="0" b="0"/>
            <wp:docPr id="4" name="Рисунок 4" descr="http://it.fitib.altstu.ru/neud/emt/pract/pract1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it.fitib.altstu.ru/neud/emt/pract/pract1.files/image076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      10+01=   ;        11+01=    ;         01+01=    ;         01+11=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3.1.3. Соберите схему полусумматора, построенную из элементарных логических элементов, и проверьте его работу.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 Содержание отчета.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4.1. Таблица состояний и схема включения п. 1.1.1.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4.2. Схемы п. 1.1.2.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4.3. Таблица и схема п. 2.2.1.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4.4. Результаты п. 2.2.2.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4.5. Схема п. 3.1.1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4.6. Схема п. 3.1.3.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bookmarkStart w:id="2" w:name="8"/>
    </w:p>
    <w:p w:rsidR="00291818" w:rsidRDefault="00291818">
      <w:pPr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br w:type="page"/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1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lastRenderedPageBreak/>
        <w:t>Лабораторная работа №8</w:t>
      </w:r>
    </w:p>
    <w:p w:rsidR="00291818" w:rsidRPr="00291818" w:rsidRDefault="00291818" w:rsidP="00291818">
      <w:pPr>
        <w:spacing w:after="0" w:line="240" w:lineRule="auto"/>
        <w:ind w:firstLine="600"/>
        <w:jc w:val="center"/>
        <w:outlineLvl w:val="2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«Счетчики и сдвиговые регистры»</w:t>
      </w:r>
    </w:p>
    <w:p w:rsid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b/>
          <w:color w:val="32321E"/>
          <w:sz w:val="24"/>
          <w:szCs w:val="24"/>
          <w:lang w:eastAsia="ru-RU"/>
        </w:rPr>
        <w:t>Цель работы: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Изучить алгоритмы работы последовательных логических </w:t>
      </w:r>
      <w:proofErr w:type="spellStart"/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схем,научиться</w:t>
      </w:r>
      <w:proofErr w:type="spellEnd"/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строить счетчики с заданным коэффициентом пересчета</w:t>
      </w:r>
      <w:bookmarkEnd w:id="2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 Счетчик 74190.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525D1B70" wp14:editId="58F27DAA">
            <wp:extent cx="1943100" cy="1653540"/>
            <wp:effectExtent l="0" t="0" r="0" b="3810"/>
            <wp:docPr id="3" name="Рисунок 3" descr="http://it.fitib.altstu.ru/neud/emt/pract/pract1.files/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it.fitib.altstu.ru/neud/emt/pract/pract1.files/image077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1.1. Выберите из библиотеки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(библиотека </w:t>
      </w:r>
      <w:proofErr w:type="spellStart"/>
      <w:r w:rsidRPr="00291818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Counter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интегральную схему счетчика 74190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Sync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BCD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Up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/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Down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Counter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Схема представляет собой двоично-десятичный четырехразрядный реверсивный счетчик с предварительной установкой. Питание микросхемы: 8 (GND) - общий провод, 16 (VCC) -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U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пит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Счетчик содержит: выходы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A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B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C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. Вход U/D’ используется для прямого и обратного счета («0» прямой счет, «1» - обратный счет). На входе МAX/MIN появляется «1» после достижения кода 9 или 0 при прямом и обратном счете соответственно. Вход RCO’ является инверсным входу МAX/MIN (в схеме вход RCO’ не использовать). А, В, С и D - входы предустановки, на которые подаются «0» или «1» для задания соответствующего кода. Вход LOAD’ используется для установления на выходах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Qi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значений входов ABCD (LOAD’= 0). При LOAD’=1 происходит счет от установленного кода. Вход CTEN’ используется для остановки счетчика во время счета (CTEN’ = 0 - счет, CTEN’ = 1 - остановка). Работа интегральной схемы счетчика осуществляется по переднему фронту перепада 0-1 на входе CLK.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1.2.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1.2.1. Соберите схему счетчика. На вход CLK от генератора слова задайте последовательность импульсов 1-0. На выходы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Qi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 MAX/MIN подключите светодиоды. Проверьте процесс счета, реверсирования. В каких случаях возникает сигнал MAX/MIN?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1.2.2. Задав необходимый код на входы предустановки А и В, реализуйте счетчик, считывающий 6 импульсов до заполнения. Проверьте его работу.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1.2.3. Синтезируйте схему счетчика, считывающего от 0 до 5, используя ИС 74190 и необходимый логический элемент.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Четырехразрядный универсальный сдвиговый регистр 74194.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69CBC4C3" wp14:editId="49485D28">
            <wp:extent cx="1562100" cy="1645920"/>
            <wp:effectExtent l="0" t="0" r="0" b="0"/>
            <wp:docPr id="2" name="Рисунок 2" descr="http://it.fitib.altstu.ru/neud/emt/pract/pract1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it.fitib.altstu.ru/neud/emt/pract/pract1.files/image07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2.1. Выберите из библиотеки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Digital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(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библиотека &gt;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Shift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Regs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)интегральную схему сдвигового регистра 74194 (4 -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bit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Bidrectional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Питание микросхемы: 8 (GND) - общий провод, 16 (VCC) -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U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пит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. Регистр имеет последовательные входы данных SR и SL; четыре параллельных входа A, B, C и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D;  четыре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выхода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А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В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С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 Q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D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Данные на выходах появляются при перепаде с 1 на 0 тактового импульса на входе CLK. Вход CLR’ - сброс схемы в ноль. Для записи параллельного кода устанавливают S1=S0=1. Сигнал S1=0 осуществляет сдвиг влево, а S0=0 осуществляют сдвиг вправо. Для записи последовательного кода используют один из двух входов: SR или SL (SR - сдвиг кода вправо, SL - сдвиг кода влево). При записи данных через вход SR устанавливают S1=0, S0=1, а при значении S1=1, S0=0 происходит сдвиг вправо. При записи данных через вход SL установление сигналов S1, S0 противоположно, а сдвиг записанного кода будет влево.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 Задание: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2.2.1. Занесите в регистр параллельный код 1111, на вход SR подайте «0». Перейдите в режим сдвига влево и пронаблюдайте, как при сдвиге единицы постепенно заменяются нулями.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2.2.2. Занесите в регистр параллельный 1010, на вход SR подайте «1», перейдите в режим сдвига вправо. Какой будет результат?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2.2.3. Занесите в регистр последовательный код 0100 через вход SR, осуществите сдвиг кода.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2.2.4. Повторите п.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2.2.3.,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используя вход SL.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2.3. Соберите и проверьте схему преобразователя 8 разрядного параллельного кода в последовательный с побайтовым преобразованием (использовать схемы: регистр 74194, счетчик 74160 и другие необходимые логические ИС).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Примечание: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На входы LOAD, ENT, ENP счетчика 74160 подайте «1». На параллельные входы регистра 74194 подайте код от генератора слова: 00AA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16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=0000.0000.1010.101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затем 00DB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16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=0000.0000.1101.1011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затем 0088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16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=0000.0000.1000.1000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2</w:t>
      </w: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и пронаблюдайте передачу кода. На вход S0 и СLR’ подайте «1», вход S1 является </w:t>
      </w:r>
      <w:proofErr w:type="gram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переключением  с</w:t>
      </w:r>
      <w:proofErr w:type="gram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записи кода на его сдвиг.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На вход CLK регистра 74194 и счетчика 74160 подайте последовательность прямоугольных импульсов от функционального генератора (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Function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</w:t>
      </w:r>
      <w:proofErr w:type="spellStart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Generator</w:t>
      </w:r>
      <w:proofErr w:type="spellEnd"/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 Содержание отчета.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3.1. Схемные обозначения счетчика 74190, регистра 74194 и описание их работы.</w:t>
      </w:r>
    </w:p>
    <w:p w:rsidR="00291818" w:rsidRPr="00291818" w:rsidRDefault="00291818" w:rsidP="0029181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291818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3.2. Схема преобразователя п. 2.3.</w:t>
      </w:r>
    </w:p>
    <w:p w:rsidR="00286F86" w:rsidRPr="00291818" w:rsidRDefault="00286F86" w:rsidP="00291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86F86" w:rsidRPr="0029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18"/>
    <w:rsid w:val="00286F86"/>
    <w:rsid w:val="002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C5504-9571-47AB-8C74-03C4BBB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2021-01-31T10:45:00Z</dcterms:created>
  <dcterms:modified xsi:type="dcterms:W3CDTF">2021-01-31T10:51:00Z</dcterms:modified>
</cp:coreProperties>
</file>